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70F">
      <w:pPr>
        <w:pStyle w:val="Title"/>
        <w:tabs>
          <w:tab w:val="center" w:pos="4320"/>
        </w:tabs>
        <w:jc w:val="left"/>
        <w:rPr>
          <w:sz w:val="22"/>
        </w:rPr>
      </w:pPr>
    </w:p>
    <w:p w:rsidR="00000000" w:rsidRDefault="00C9170F">
      <w:pPr>
        <w:pStyle w:val="Title"/>
        <w:tabs>
          <w:tab w:val="center" w:pos="4320"/>
        </w:tabs>
        <w:rPr>
          <w:sz w:val="21"/>
        </w:rPr>
      </w:pPr>
      <w:r>
        <w:rPr>
          <w:sz w:val="21"/>
        </w:rPr>
        <w:t>TEEN DRIVING LAWS</w:t>
      </w:r>
    </w:p>
    <w:p w:rsidR="00000000" w:rsidRDefault="00C9170F">
      <w:pPr>
        <w:pStyle w:val="Subtitle"/>
        <w:rPr>
          <w:sz w:val="21"/>
        </w:rPr>
      </w:pPr>
      <w:r>
        <w:rPr>
          <w:sz w:val="21"/>
        </w:rPr>
        <w:t>FAQ’S</w:t>
      </w:r>
    </w:p>
    <w:p w:rsidR="00000000" w:rsidRDefault="00C9170F">
      <w:pPr>
        <w:rPr>
          <w:rFonts w:ascii="Comic Sans MS" w:hAnsi="Comic Sans MS"/>
          <w:sz w:val="21"/>
        </w:rPr>
      </w:pPr>
    </w:p>
    <w:p w:rsidR="00000000" w:rsidRDefault="00C9170F">
      <w:pPr>
        <w:rPr>
          <w:rFonts w:ascii="Comic Sans MS" w:hAnsi="Comic Sans MS"/>
          <w:b/>
          <w:bCs/>
          <w:sz w:val="21"/>
        </w:rPr>
      </w:pPr>
      <w:r>
        <w:rPr>
          <w:rFonts w:ascii="Comic Sans MS" w:hAnsi="Comic Sans MS"/>
          <w:b/>
          <w:bCs/>
          <w:sz w:val="21"/>
        </w:rPr>
        <w:t>Q.  WHEN CAN I GET MY LEARNERS PERMIT?</w:t>
      </w:r>
    </w:p>
    <w:p w:rsidR="00000000" w:rsidRDefault="00C9170F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A.  You obtain your learners permit through the Department of Motor Vehicles (DMV) </w:t>
      </w:r>
    </w:p>
    <w:p w:rsidR="00000000" w:rsidRDefault="00C9170F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     after meeting the following criteria: </w:t>
      </w:r>
    </w:p>
    <w:p w:rsidR="00000000" w:rsidRDefault="00C9170F">
      <w:pPr>
        <w:numPr>
          <w:ilvl w:val="0"/>
          <w:numId w:val="1"/>
        </w:num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You are at least </w:t>
      </w:r>
      <w:r>
        <w:rPr>
          <w:rFonts w:ascii="Comic Sans MS" w:hAnsi="Comic Sans MS"/>
          <w:b/>
          <w:bCs/>
          <w:sz w:val="21"/>
        </w:rPr>
        <w:t>15 years 6 months</w:t>
      </w:r>
      <w:r>
        <w:rPr>
          <w:rFonts w:ascii="Comic Sans MS" w:hAnsi="Comic Sans MS"/>
          <w:sz w:val="21"/>
        </w:rPr>
        <w:t xml:space="preserve"> of age</w:t>
      </w:r>
    </w:p>
    <w:p w:rsidR="00000000" w:rsidRDefault="00C9170F">
      <w:pPr>
        <w:numPr>
          <w:ilvl w:val="0"/>
          <w:numId w:val="1"/>
        </w:num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You complete the appl</w:t>
      </w:r>
      <w:r>
        <w:rPr>
          <w:rFonts w:ascii="Comic Sans MS" w:hAnsi="Comic Sans MS"/>
          <w:sz w:val="21"/>
        </w:rPr>
        <w:t>ication process at the DMV</w:t>
      </w:r>
    </w:p>
    <w:p w:rsidR="00000000" w:rsidRDefault="00C9170F">
      <w:pPr>
        <w:numPr>
          <w:ilvl w:val="0"/>
          <w:numId w:val="1"/>
        </w:num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Pass the sign test with a </w:t>
      </w:r>
      <w:r>
        <w:rPr>
          <w:rFonts w:ascii="Comic Sans MS" w:hAnsi="Comic Sans MS"/>
          <w:b/>
          <w:bCs/>
          <w:sz w:val="21"/>
        </w:rPr>
        <w:t>100%</w:t>
      </w:r>
    </w:p>
    <w:p w:rsidR="00000000" w:rsidRDefault="00C9170F">
      <w:pPr>
        <w:numPr>
          <w:ilvl w:val="0"/>
          <w:numId w:val="1"/>
        </w:num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Pass the written exam with at least an </w:t>
      </w:r>
      <w:r>
        <w:rPr>
          <w:rFonts w:ascii="Comic Sans MS" w:hAnsi="Comic Sans MS"/>
          <w:b/>
          <w:bCs/>
          <w:sz w:val="21"/>
        </w:rPr>
        <w:t>80%</w:t>
      </w:r>
    </w:p>
    <w:p w:rsidR="00000000" w:rsidRDefault="00C9170F">
      <w:pPr>
        <w:numPr>
          <w:ilvl w:val="0"/>
          <w:numId w:val="1"/>
        </w:num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Pass the vision test</w:t>
      </w:r>
    </w:p>
    <w:p w:rsidR="00000000" w:rsidRDefault="00C9170F">
      <w:pPr>
        <w:numPr>
          <w:ilvl w:val="0"/>
          <w:numId w:val="1"/>
        </w:num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Pay the required fees</w:t>
      </w:r>
    </w:p>
    <w:p w:rsidR="00000000" w:rsidRDefault="00C9170F">
      <w:pPr>
        <w:rPr>
          <w:rFonts w:ascii="Comic Sans MS" w:hAnsi="Comic Sans MS"/>
          <w:sz w:val="21"/>
        </w:rPr>
      </w:pPr>
    </w:p>
    <w:p w:rsidR="00000000" w:rsidRDefault="00C9170F">
      <w:pPr>
        <w:pStyle w:val="BodyText"/>
        <w:rPr>
          <w:sz w:val="21"/>
        </w:rPr>
      </w:pPr>
      <w:r>
        <w:rPr>
          <w:sz w:val="21"/>
        </w:rPr>
        <w:t xml:space="preserve">Q.  WHAT RESTRICTIONS DO I HAVE WHEN DRIVING WITH A LEARNERS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 xml:space="preserve">     PERMIT?</w:t>
      </w:r>
    </w:p>
    <w:p w:rsidR="00000000" w:rsidRDefault="00C9170F">
      <w:pPr>
        <w:pStyle w:val="BodyText"/>
        <w:rPr>
          <w:sz w:val="21"/>
        </w:rPr>
      </w:pPr>
      <w:r>
        <w:rPr>
          <w:b w:val="0"/>
          <w:bCs w:val="0"/>
          <w:sz w:val="21"/>
        </w:rPr>
        <w:t xml:space="preserve">A. You may operate a vehicle with a </w:t>
      </w:r>
      <w:r>
        <w:rPr>
          <w:sz w:val="21"/>
        </w:rPr>
        <w:t>licensed driver</w:t>
      </w:r>
      <w:r>
        <w:rPr>
          <w:b w:val="0"/>
          <w:bCs w:val="0"/>
          <w:sz w:val="21"/>
        </w:rPr>
        <w:t xml:space="preserve"> in the car who is at least </w:t>
      </w:r>
      <w:r>
        <w:rPr>
          <w:sz w:val="21"/>
        </w:rPr>
        <w:t xml:space="preserve">21 </w:t>
      </w:r>
    </w:p>
    <w:p w:rsidR="00000000" w:rsidRDefault="00C9170F">
      <w:pPr>
        <w:pStyle w:val="BodyText"/>
        <w:rPr>
          <w:sz w:val="21"/>
        </w:rPr>
      </w:pPr>
      <w:r>
        <w:rPr>
          <w:b w:val="0"/>
          <w:bCs w:val="0"/>
          <w:sz w:val="21"/>
        </w:rPr>
        <w:t xml:space="preserve">    </w:t>
      </w:r>
      <w:r>
        <w:rPr>
          <w:sz w:val="21"/>
        </w:rPr>
        <w:t>years</w:t>
      </w:r>
      <w:r>
        <w:rPr>
          <w:b w:val="0"/>
          <w:bCs w:val="0"/>
          <w:sz w:val="21"/>
        </w:rPr>
        <w:t xml:space="preserve"> of age </w:t>
      </w:r>
      <w:r>
        <w:rPr>
          <w:sz w:val="21"/>
        </w:rPr>
        <w:t>UNLESS</w:t>
      </w:r>
      <w:r>
        <w:rPr>
          <w:b w:val="0"/>
          <w:bCs w:val="0"/>
          <w:sz w:val="21"/>
        </w:rPr>
        <w:t xml:space="preserve"> the </w:t>
      </w:r>
      <w:r>
        <w:rPr>
          <w:sz w:val="21"/>
        </w:rPr>
        <w:t>licensed driver</w:t>
      </w:r>
      <w:r>
        <w:rPr>
          <w:b w:val="0"/>
          <w:bCs w:val="0"/>
          <w:sz w:val="21"/>
        </w:rPr>
        <w:t xml:space="preserve"> is your </w:t>
      </w:r>
      <w:r>
        <w:rPr>
          <w:sz w:val="21"/>
        </w:rPr>
        <w:t xml:space="preserve">parent/legal guardian,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 xml:space="preserve">   brother/sister, half-brother, half-sister, step sister or step brother</w:t>
      </w:r>
      <w:r>
        <w:rPr>
          <w:b w:val="0"/>
          <w:bCs w:val="0"/>
          <w:sz w:val="21"/>
        </w:rPr>
        <w:t xml:space="preserve"> of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     which the age of the licensed driver needs to be a</w:t>
      </w:r>
      <w:r>
        <w:rPr>
          <w:b w:val="0"/>
          <w:bCs w:val="0"/>
          <w:sz w:val="21"/>
        </w:rPr>
        <w:t xml:space="preserve">t least </w:t>
      </w:r>
      <w:r>
        <w:rPr>
          <w:sz w:val="21"/>
        </w:rPr>
        <w:t>18 years</w:t>
      </w:r>
      <w:r>
        <w:rPr>
          <w:b w:val="0"/>
          <w:bCs w:val="0"/>
          <w:sz w:val="21"/>
        </w:rPr>
        <w:t xml:space="preserve"> of age</w:t>
      </w:r>
    </w:p>
    <w:p w:rsidR="00000000" w:rsidRDefault="00C9170F">
      <w:pPr>
        <w:pStyle w:val="BodyText"/>
        <w:rPr>
          <w:b w:val="0"/>
          <w:bCs w:val="0"/>
          <w:sz w:val="21"/>
        </w:rPr>
      </w:pPr>
    </w:p>
    <w:p w:rsidR="00000000" w:rsidRDefault="00C9170F">
      <w:pPr>
        <w:pStyle w:val="BodyText"/>
        <w:rPr>
          <w:sz w:val="21"/>
        </w:rPr>
      </w:pPr>
      <w:r>
        <w:rPr>
          <w:sz w:val="21"/>
        </w:rPr>
        <w:t xml:space="preserve">Q.  HOW LONG MUST I HAVE MY LEARNERS PERMIT BEFORE I CAN GET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 xml:space="preserve">     MY DRIVERS LICENSE?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>A.  a minimum of 9 months</w:t>
      </w:r>
    </w:p>
    <w:p w:rsidR="00000000" w:rsidRDefault="00C9170F">
      <w:pPr>
        <w:pStyle w:val="BodyText"/>
        <w:rPr>
          <w:b w:val="0"/>
          <w:bCs w:val="0"/>
          <w:sz w:val="21"/>
        </w:rPr>
      </w:pPr>
    </w:p>
    <w:p w:rsidR="00000000" w:rsidRDefault="00C9170F">
      <w:pPr>
        <w:pStyle w:val="BodyText"/>
        <w:rPr>
          <w:sz w:val="21"/>
        </w:rPr>
      </w:pPr>
      <w:r>
        <w:rPr>
          <w:sz w:val="21"/>
        </w:rPr>
        <w:t>Q.  HOW DO I GET MY DRIVERS LICENSE?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>A.  To obtain your drivers license, you must meet the following criteria:</w:t>
      </w:r>
    </w:p>
    <w:p w:rsidR="00000000" w:rsidRDefault="00C9170F">
      <w:pPr>
        <w:pStyle w:val="BodyText"/>
        <w:numPr>
          <w:ilvl w:val="0"/>
          <w:numId w:val="2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Be at </w:t>
      </w:r>
      <w:r>
        <w:rPr>
          <w:b w:val="0"/>
          <w:bCs w:val="0"/>
          <w:sz w:val="21"/>
        </w:rPr>
        <w:t xml:space="preserve">least </w:t>
      </w:r>
      <w:r>
        <w:rPr>
          <w:sz w:val="21"/>
        </w:rPr>
        <w:t>16 years 3 months</w:t>
      </w:r>
      <w:r>
        <w:rPr>
          <w:b w:val="0"/>
          <w:bCs w:val="0"/>
          <w:sz w:val="21"/>
        </w:rPr>
        <w:t xml:space="preserve"> of age</w:t>
      </w:r>
    </w:p>
    <w:p w:rsidR="00000000" w:rsidRDefault="00C9170F">
      <w:pPr>
        <w:pStyle w:val="BodyText"/>
        <w:numPr>
          <w:ilvl w:val="0"/>
          <w:numId w:val="2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Held a learners permit for at least </w:t>
      </w:r>
      <w:r>
        <w:rPr>
          <w:sz w:val="21"/>
        </w:rPr>
        <w:t>9 months</w:t>
      </w:r>
    </w:p>
    <w:p w:rsidR="00000000" w:rsidRDefault="00C9170F">
      <w:pPr>
        <w:pStyle w:val="BodyText"/>
        <w:numPr>
          <w:ilvl w:val="0"/>
          <w:numId w:val="2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>Complete and pass a state-certified drivers education course (the classroom portion is offered in Loudoun County Public Schools during HPE 10)</w:t>
      </w:r>
    </w:p>
    <w:p w:rsidR="00000000" w:rsidRDefault="00C9170F">
      <w:pPr>
        <w:pStyle w:val="BodyText"/>
        <w:numPr>
          <w:ilvl w:val="0"/>
          <w:numId w:val="2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Complete a </w:t>
      </w:r>
      <w:r>
        <w:rPr>
          <w:sz w:val="21"/>
        </w:rPr>
        <w:t>45-hour</w:t>
      </w:r>
      <w:r>
        <w:rPr>
          <w:b w:val="0"/>
          <w:bCs w:val="0"/>
          <w:sz w:val="21"/>
        </w:rPr>
        <w:t xml:space="preserve"> driving log with a</w:t>
      </w:r>
      <w:r>
        <w:rPr>
          <w:b w:val="0"/>
          <w:bCs w:val="0"/>
          <w:sz w:val="21"/>
        </w:rPr>
        <w:t xml:space="preserve">t least </w:t>
      </w:r>
      <w:r>
        <w:rPr>
          <w:sz w:val="21"/>
        </w:rPr>
        <w:t>15</w:t>
      </w:r>
      <w:r>
        <w:rPr>
          <w:b w:val="0"/>
          <w:bCs w:val="0"/>
          <w:sz w:val="21"/>
        </w:rPr>
        <w:t xml:space="preserve"> of the </w:t>
      </w:r>
      <w:r>
        <w:rPr>
          <w:sz w:val="21"/>
        </w:rPr>
        <w:t>45</w:t>
      </w:r>
      <w:r>
        <w:rPr>
          <w:b w:val="0"/>
          <w:bCs w:val="0"/>
          <w:sz w:val="21"/>
        </w:rPr>
        <w:t xml:space="preserve"> hours driven at </w:t>
      </w:r>
      <w:r>
        <w:rPr>
          <w:sz w:val="21"/>
        </w:rPr>
        <w:t>night</w:t>
      </w:r>
    </w:p>
    <w:p w:rsidR="00000000" w:rsidRDefault="00C9170F">
      <w:pPr>
        <w:pStyle w:val="BodyText"/>
        <w:numPr>
          <w:ilvl w:val="0"/>
          <w:numId w:val="2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Complete and pass the </w:t>
      </w:r>
      <w:r>
        <w:rPr>
          <w:sz w:val="21"/>
        </w:rPr>
        <w:t>Behind-the Wheel</w:t>
      </w:r>
      <w:r>
        <w:rPr>
          <w:b w:val="0"/>
          <w:bCs w:val="0"/>
          <w:sz w:val="21"/>
        </w:rPr>
        <w:t xml:space="preserve"> portion of Driver Education</w:t>
      </w:r>
    </w:p>
    <w:p w:rsidR="00000000" w:rsidRDefault="00C9170F">
      <w:pPr>
        <w:pStyle w:val="BodyText"/>
        <w:rPr>
          <w:b w:val="0"/>
          <w:bCs w:val="0"/>
          <w:sz w:val="21"/>
        </w:rPr>
      </w:pPr>
    </w:p>
    <w:p w:rsidR="00000000" w:rsidRDefault="00C9170F">
      <w:pPr>
        <w:pStyle w:val="BodyText"/>
        <w:rPr>
          <w:sz w:val="21"/>
        </w:rPr>
      </w:pPr>
      <w:r>
        <w:rPr>
          <w:sz w:val="21"/>
        </w:rPr>
        <w:t xml:space="preserve">Q.  ONCE I HAVE MY DRIVERS LICENSE, ARE THERE ANY RESTRICTIONS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 xml:space="preserve">     THAT I WILL HAVE TO FOLLOW?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>A.  Yes, you will have the following restriction</w:t>
      </w:r>
      <w:r>
        <w:rPr>
          <w:b w:val="0"/>
          <w:bCs w:val="0"/>
          <w:sz w:val="21"/>
        </w:rPr>
        <w:t>s:</w:t>
      </w:r>
    </w:p>
    <w:p w:rsidR="00000000" w:rsidRDefault="00C9170F">
      <w:pPr>
        <w:pStyle w:val="BodyText"/>
        <w:numPr>
          <w:ilvl w:val="0"/>
          <w:numId w:val="3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Until you have your license for </w:t>
      </w:r>
      <w:r>
        <w:rPr>
          <w:sz w:val="21"/>
        </w:rPr>
        <w:t>1 year</w:t>
      </w:r>
      <w:r>
        <w:rPr>
          <w:b w:val="0"/>
          <w:bCs w:val="0"/>
          <w:sz w:val="21"/>
        </w:rPr>
        <w:t xml:space="preserve">, you may only have </w:t>
      </w:r>
      <w:r>
        <w:rPr>
          <w:sz w:val="21"/>
        </w:rPr>
        <w:t>one non-family member</w:t>
      </w:r>
      <w:r>
        <w:rPr>
          <w:b w:val="0"/>
          <w:bCs w:val="0"/>
          <w:sz w:val="21"/>
        </w:rPr>
        <w:t xml:space="preserve"> in your car </w:t>
      </w:r>
      <w:r>
        <w:rPr>
          <w:sz w:val="21"/>
        </w:rPr>
        <w:t>under</w:t>
      </w:r>
      <w:r>
        <w:rPr>
          <w:b w:val="0"/>
          <w:bCs w:val="0"/>
          <w:sz w:val="21"/>
        </w:rPr>
        <w:t xml:space="preserve"> the age of </w:t>
      </w:r>
      <w:r>
        <w:rPr>
          <w:sz w:val="21"/>
        </w:rPr>
        <w:t>18</w:t>
      </w:r>
      <w:r>
        <w:rPr>
          <w:b w:val="0"/>
          <w:bCs w:val="0"/>
          <w:sz w:val="21"/>
        </w:rPr>
        <w:t xml:space="preserve">; once you have had your license for </w:t>
      </w:r>
      <w:r>
        <w:rPr>
          <w:sz w:val="21"/>
        </w:rPr>
        <w:t>1 year</w:t>
      </w:r>
      <w:r>
        <w:rPr>
          <w:b w:val="0"/>
          <w:bCs w:val="0"/>
          <w:sz w:val="21"/>
        </w:rPr>
        <w:t xml:space="preserve">, you may have up to </w:t>
      </w:r>
      <w:r>
        <w:rPr>
          <w:sz w:val="21"/>
        </w:rPr>
        <w:t>three non-family members</w:t>
      </w:r>
      <w:r>
        <w:rPr>
          <w:b w:val="0"/>
          <w:bCs w:val="0"/>
          <w:sz w:val="21"/>
        </w:rPr>
        <w:t xml:space="preserve"> under the age of </w:t>
      </w:r>
      <w:r>
        <w:rPr>
          <w:sz w:val="21"/>
        </w:rPr>
        <w:t>18</w:t>
      </w:r>
      <w:r>
        <w:rPr>
          <w:b w:val="0"/>
          <w:bCs w:val="0"/>
          <w:sz w:val="21"/>
        </w:rPr>
        <w:t xml:space="preserve"> in your car at one time; </w:t>
      </w:r>
      <w:r>
        <w:rPr>
          <w:i/>
          <w:iCs/>
          <w:sz w:val="21"/>
        </w:rPr>
        <w:t>PASSENGE</w:t>
      </w:r>
      <w:r>
        <w:rPr>
          <w:i/>
          <w:iCs/>
          <w:sz w:val="21"/>
        </w:rPr>
        <w:t>R RESTRICTIONS DO NOT APPLY TO FAMILY MEMBERS</w:t>
      </w:r>
    </w:p>
    <w:p w:rsidR="00000000" w:rsidRDefault="00C9170F">
      <w:pPr>
        <w:pStyle w:val="BodyText"/>
        <w:numPr>
          <w:ilvl w:val="0"/>
          <w:numId w:val="3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You have a curfew restriction between the hours of </w:t>
      </w:r>
      <w:r>
        <w:rPr>
          <w:sz w:val="21"/>
        </w:rPr>
        <w:t xml:space="preserve">12 am </w:t>
      </w:r>
      <w:r>
        <w:rPr>
          <w:b w:val="0"/>
          <w:bCs w:val="0"/>
          <w:sz w:val="21"/>
        </w:rPr>
        <w:t xml:space="preserve">and </w:t>
      </w:r>
      <w:r>
        <w:rPr>
          <w:sz w:val="21"/>
        </w:rPr>
        <w:t>4 am</w:t>
      </w:r>
      <w:r>
        <w:rPr>
          <w:b w:val="0"/>
          <w:bCs w:val="0"/>
          <w:sz w:val="21"/>
        </w:rPr>
        <w:t xml:space="preserve"> with the following exceptions:</w:t>
      </w:r>
    </w:p>
    <w:p w:rsidR="00000000" w:rsidRDefault="00C9170F">
      <w:pPr>
        <w:pStyle w:val="BodyText"/>
        <w:numPr>
          <w:ilvl w:val="1"/>
          <w:numId w:val="3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>it is an emergency</w:t>
      </w:r>
    </w:p>
    <w:p w:rsidR="00000000" w:rsidRDefault="00C9170F">
      <w:pPr>
        <w:pStyle w:val="BodyText"/>
        <w:numPr>
          <w:ilvl w:val="1"/>
          <w:numId w:val="3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>you are driving with a parent/legal guardian</w:t>
      </w:r>
    </w:p>
    <w:p w:rsidR="00000000" w:rsidRDefault="00C9170F">
      <w:pPr>
        <w:pStyle w:val="BodyText"/>
        <w:numPr>
          <w:ilvl w:val="1"/>
          <w:numId w:val="3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>you are driving to and from work</w:t>
      </w:r>
    </w:p>
    <w:p w:rsidR="00000000" w:rsidRDefault="00C9170F">
      <w:pPr>
        <w:pStyle w:val="BodyText"/>
        <w:numPr>
          <w:ilvl w:val="1"/>
          <w:numId w:val="3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you are driving </w:t>
      </w:r>
      <w:r>
        <w:rPr>
          <w:b w:val="0"/>
          <w:bCs w:val="0"/>
          <w:sz w:val="21"/>
        </w:rPr>
        <w:t>to or from a school-sponsored event</w:t>
      </w:r>
    </w:p>
    <w:p w:rsidR="00000000" w:rsidRDefault="00C9170F">
      <w:pPr>
        <w:pStyle w:val="BodyText"/>
        <w:numPr>
          <w:ilvl w:val="0"/>
          <w:numId w:val="3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>Cell phones or other wireless communication devices are prohibited.</w:t>
      </w:r>
    </w:p>
    <w:p w:rsidR="00000000" w:rsidRDefault="00C9170F">
      <w:pPr>
        <w:pStyle w:val="BodyText"/>
        <w:rPr>
          <w:b w:val="0"/>
          <w:bCs w:val="0"/>
          <w:sz w:val="21"/>
        </w:rPr>
      </w:pP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>Q.  WHAT IS BEHIND THE WHEEL?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A.  This is the practical portion in which you will demonstrate your driving skills and </w:t>
      </w:r>
    </w:p>
    <w:p w:rsidR="00000000" w:rsidRDefault="00C9170F">
      <w:pPr>
        <w:pStyle w:val="BodyText"/>
        <w:rPr>
          <w:sz w:val="21"/>
        </w:rPr>
      </w:pPr>
      <w:r>
        <w:rPr>
          <w:b w:val="0"/>
          <w:bCs w:val="0"/>
          <w:sz w:val="21"/>
        </w:rPr>
        <w:t xml:space="preserve">      knowledge of the driving l</w:t>
      </w:r>
      <w:r>
        <w:rPr>
          <w:b w:val="0"/>
          <w:bCs w:val="0"/>
          <w:sz w:val="21"/>
        </w:rPr>
        <w:t xml:space="preserve">aws during the completion of a </w:t>
      </w:r>
      <w:r>
        <w:rPr>
          <w:sz w:val="21"/>
        </w:rPr>
        <w:t xml:space="preserve">14 hour (7 hours of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 xml:space="preserve">    driving and 7 hours of observation)</w:t>
      </w:r>
      <w:r>
        <w:rPr>
          <w:b w:val="0"/>
          <w:bCs w:val="0"/>
          <w:sz w:val="21"/>
        </w:rPr>
        <w:t xml:space="preserve"> driving course with a certified Behind-the-</w:t>
      </w:r>
    </w:p>
    <w:p w:rsidR="00000000" w:rsidRDefault="00C9170F">
      <w:pPr>
        <w:pStyle w:val="BodyText"/>
        <w:rPr>
          <w:sz w:val="21"/>
        </w:rPr>
      </w:pPr>
      <w:r>
        <w:rPr>
          <w:b w:val="0"/>
          <w:bCs w:val="0"/>
          <w:sz w:val="21"/>
        </w:rPr>
        <w:t xml:space="preserve">     Wheel instructor.  On the last day of the class, after taking and passing the </w:t>
      </w:r>
      <w:r>
        <w:rPr>
          <w:sz w:val="21"/>
        </w:rPr>
        <w:t xml:space="preserve">road </w:t>
      </w:r>
    </w:p>
    <w:p w:rsidR="00000000" w:rsidRDefault="00C9170F">
      <w:pPr>
        <w:pStyle w:val="BodyText"/>
        <w:rPr>
          <w:sz w:val="21"/>
        </w:rPr>
      </w:pPr>
      <w:r>
        <w:rPr>
          <w:sz w:val="21"/>
        </w:rPr>
        <w:t xml:space="preserve">    skills test</w:t>
      </w:r>
      <w:r>
        <w:rPr>
          <w:b w:val="0"/>
          <w:bCs w:val="0"/>
          <w:sz w:val="21"/>
        </w:rPr>
        <w:t>, your Behind-th</w:t>
      </w:r>
      <w:r>
        <w:rPr>
          <w:b w:val="0"/>
          <w:bCs w:val="0"/>
          <w:sz w:val="21"/>
        </w:rPr>
        <w:t xml:space="preserve">e-Wheel instructor will issue you a </w:t>
      </w:r>
      <w:r>
        <w:rPr>
          <w:sz w:val="21"/>
        </w:rPr>
        <w:t xml:space="preserve">temporary driver’s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 xml:space="preserve">    license (TDL- 180)</w:t>
      </w:r>
      <w:r>
        <w:rPr>
          <w:b w:val="0"/>
          <w:bCs w:val="0"/>
          <w:sz w:val="21"/>
        </w:rPr>
        <w:t>.</w:t>
      </w:r>
    </w:p>
    <w:p w:rsidR="00000000" w:rsidRDefault="00C9170F">
      <w:pPr>
        <w:pStyle w:val="BodyText"/>
        <w:rPr>
          <w:b w:val="0"/>
          <w:bCs w:val="0"/>
          <w:sz w:val="21"/>
        </w:rPr>
      </w:pP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>Q.  HOW DO I SIGN-UP FOR BEHIND-THE-WHEEL?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>A.  At Park View High School you must follow these steps:</w:t>
      </w:r>
    </w:p>
    <w:p w:rsidR="00000000" w:rsidRDefault="00D224FD">
      <w:pPr>
        <w:pStyle w:val="BodyText"/>
        <w:numPr>
          <w:ilvl w:val="0"/>
          <w:numId w:val="4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>Students must have passed or be</w:t>
      </w:r>
      <w:r w:rsidR="00C9170F">
        <w:rPr>
          <w:b w:val="0"/>
          <w:bCs w:val="0"/>
          <w:sz w:val="21"/>
        </w:rPr>
        <w:t xml:space="preserve"> </w:t>
      </w:r>
      <w:r w:rsidR="005B6726">
        <w:rPr>
          <w:b w:val="0"/>
          <w:bCs w:val="0"/>
          <w:sz w:val="21"/>
        </w:rPr>
        <w:t xml:space="preserve">enrolled in the </w:t>
      </w:r>
      <w:r w:rsidR="00C9170F">
        <w:rPr>
          <w:b w:val="0"/>
          <w:bCs w:val="0"/>
          <w:sz w:val="21"/>
        </w:rPr>
        <w:t>classroom portion of Drivers Education</w:t>
      </w:r>
      <w:r w:rsidR="005B6726">
        <w:rPr>
          <w:b w:val="0"/>
          <w:bCs w:val="0"/>
          <w:sz w:val="21"/>
        </w:rPr>
        <w:t xml:space="preserve"> and have at least completed 5 modules and have an A or B average.</w:t>
      </w:r>
      <w:r w:rsidR="00C9170F">
        <w:rPr>
          <w:b w:val="0"/>
          <w:bCs w:val="0"/>
          <w:sz w:val="21"/>
        </w:rPr>
        <w:t xml:space="preserve">  Students w</w:t>
      </w:r>
      <w:r w:rsidR="00C9170F">
        <w:rPr>
          <w:b w:val="0"/>
          <w:bCs w:val="0"/>
          <w:sz w:val="21"/>
        </w:rPr>
        <w:t xml:space="preserve">ill go to the guidance office to Mrs. McCombs to pick-up the Behind-the-Wheel packet and return the necessary forms along with a check for </w:t>
      </w:r>
      <w:r w:rsidR="00C9170F">
        <w:rPr>
          <w:sz w:val="21"/>
        </w:rPr>
        <w:t>$150</w:t>
      </w:r>
      <w:r w:rsidR="005B6726">
        <w:rPr>
          <w:b w:val="0"/>
          <w:bCs w:val="0"/>
          <w:sz w:val="21"/>
        </w:rPr>
        <w:t xml:space="preserve"> (made out to PVHS</w:t>
      </w:r>
      <w:r w:rsidR="00C9170F">
        <w:rPr>
          <w:b w:val="0"/>
          <w:bCs w:val="0"/>
          <w:sz w:val="21"/>
        </w:rPr>
        <w:t>) and to receive the DEC-1 card.</w:t>
      </w:r>
      <w:r w:rsidR="005B6726">
        <w:rPr>
          <w:b w:val="0"/>
          <w:bCs w:val="0"/>
          <w:sz w:val="21"/>
        </w:rPr>
        <w:t xml:space="preserve"> Payments can </w:t>
      </w:r>
      <w:r>
        <w:rPr>
          <w:b w:val="0"/>
          <w:bCs w:val="0"/>
          <w:sz w:val="21"/>
        </w:rPr>
        <w:t xml:space="preserve">also </w:t>
      </w:r>
      <w:r w:rsidR="005B6726">
        <w:rPr>
          <w:b w:val="0"/>
          <w:bCs w:val="0"/>
          <w:sz w:val="21"/>
        </w:rPr>
        <w:t>be made electronically at http://webinter.loudoun.k.12.va.us/Payment Portal for a service charge of $4.47.</w:t>
      </w:r>
    </w:p>
    <w:p w:rsidR="00000000" w:rsidRDefault="00C9170F">
      <w:pPr>
        <w:pStyle w:val="BodyText"/>
        <w:numPr>
          <w:ilvl w:val="0"/>
          <w:numId w:val="4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Students </w:t>
      </w:r>
      <w:r>
        <w:rPr>
          <w:sz w:val="21"/>
        </w:rPr>
        <w:t>MUST</w:t>
      </w:r>
      <w:r>
        <w:rPr>
          <w:b w:val="0"/>
          <w:bCs w:val="0"/>
          <w:sz w:val="21"/>
        </w:rPr>
        <w:t xml:space="preserve"> attend the </w:t>
      </w:r>
      <w:r>
        <w:rPr>
          <w:sz w:val="21"/>
        </w:rPr>
        <w:t xml:space="preserve">Parent-Teen Smart Driving Night </w:t>
      </w:r>
      <w:r>
        <w:rPr>
          <w:b w:val="0"/>
          <w:bCs w:val="0"/>
          <w:sz w:val="21"/>
        </w:rPr>
        <w:t>(Nove</w:t>
      </w:r>
      <w:r w:rsidR="005B6726">
        <w:rPr>
          <w:b w:val="0"/>
          <w:bCs w:val="0"/>
          <w:sz w:val="21"/>
        </w:rPr>
        <w:t>mber 10</w:t>
      </w:r>
      <w:r>
        <w:rPr>
          <w:b w:val="0"/>
          <w:bCs w:val="0"/>
          <w:sz w:val="21"/>
        </w:rPr>
        <w:t xml:space="preserve"> – </w:t>
      </w:r>
      <w:r w:rsidR="005B6726">
        <w:rPr>
          <w:b w:val="0"/>
          <w:bCs w:val="0"/>
          <w:sz w:val="21"/>
        </w:rPr>
        <w:t>Auditorium</w:t>
      </w:r>
      <w:r>
        <w:rPr>
          <w:b w:val="0"/>
          <w:bCs w:val="0"/>
          <w:sz w:val="21"/>
        </w:rPr>
        <w:t xml:space="preserve"> – 7pm)</w:t>
      </w:r>
      <w:r>
        <w:rPr>
          <w:sz w:val="21"/>
        </w:rPr>
        <w:t xml:space="preserve"> </w:t>
      </w:r>
      <w:r>
        <w:rPr>
          <w:b w:val="0"/>
          <w:bCs w:val="0"/>
          <w:sz w:val="21"/>
        </w:rPr>
        <w:t xml:space="preserve">with their </w:t>
      </w:r>
      <w:r>
        <w:rPr>
          <w:sz w:val="21"/>
        </w:rPr>
        <w:t>parent/legal guardian.</w:t>
      </w:r>
      <w:r>
        <w:rPr>
          <w:b w:val="0"/>
          <w:bCs w:val="0"/>
          <w:sz w:val="21"/>
        </w:rPr>
        <w:t xml:space="preserve"> </w:t>
      </w:r>
    </w:p>
    <w:p w:rsidR="00000000" w:rsidRDefault="00C9170F">
      <w:pPr>
        <w:pStyle w:val="BodyText"/>
        <w:numPr>
          <w:ilvl w:val="0"/>
          <w:numId w:val="4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Once all forms have been returned to Mrs. McCombs, your name will be placed on the sign-up list by date of license eligibility and when you registered. </w:t>
      </w:r>
    </w:p>
    <w:p w:rsidR="00000000" w:rsidRDefault="00C9170F">
      <w:pPr>
        <w:pStyle w:val="BodyText"/>
        <w:numPr>
          <w:ilvl w:val="0"/>
          <w:numId w:val="4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>When it is your time to take Behind-the-Wh</w:t>
      </w:r>
      <w:r>
        <w:rPr>
          <w:b w:val="0"/>
          <w:bCs w:val="0"/>
          <w:sz w:val="21"/>
        </w:rPr>
        <w:t xml:space="preserve">eel, you will be contacted by the BTW instructor to set up dates and driving times.  </w:t>
      </w:r>
    </w:p>
    <w:p w:rsidR="00000000" w:rsidRDefault="00C9170F">
      <w:pPr>
        <w:pStyle w:val="BodyText"/>
        <w:rPr>
          <w:b w:val="0"/>
          <w:bCs w:val="0"/>
          <w:sz w:val="21"/>
        </w:rPr>
      </w:pP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sz w:val="21"/>
        </w:rPr>
        <w:t>Q.  WHEN WILL I GET MY PERMANENT LICENSE?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A.  After you receive your TDL-180, you will be contacted by the court system to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      appear with a parent/legal guardian at </w:t>
      </w:r>
      <w:r>
        <w:rPr>
          <w:b w:val="0"/>
          <w:bCs w:val="0"/>
          <w:sz w:val="21"/>
        </w:rPr>
        <w:t xml:space="preserve">a licensing ceremony.  This will occur </w:t>
      </w:r>
    </w:p>
    <w:p w:rsidR="00000000" w:rsidRDefault="00C9170F">
      <w:pPr>
        <w:pStyle w:val="BodyText"/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      within a 180 day period.</w:t>
      </w:r>
    </w:p>
    <w:p w:rsidR="00000000" w:rsidRDefault="00C9170F">
      <w:pPr>
        <w:rPr>
          <w:rFonts w:ascii="Comic Sans MS" w:hAnsi="Comic Sans MS"/>
          <w:sz w:val="21"/>
        </w:rPr>
      </w:pPr>
    </w:p>
    <w:p w:rsidR="00C9170F" w:rsidRDefault="00C9170F">
      <w:pPr>
        <w:pStyle w:val="BodyText"/>
        <w:jc w:val="center"/>
        <w:rPr>
          <w:b w:val="0"/>
          <w:bCs w:val="0"/>
          <w:sz w:val="21"/>
        </w:rPr>
      </w:pPr>
      <w:r>
        <w:rPr>
          <w:b w:val="0"/>
          <w:bCs w:val="0"/>
          <w:sz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3pt">
            <v:imagedata r:id="rId7" o:title="TR00056_"/>
          </v:shape>
        </w:pict>
      </w:r>
    </w:p>
    <w:sectPr w:rsidR="00C9170F">
      <w:headerReference w:type="default" r:id="rId8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0F" w:rsidRDefault="00C9170F">
      <w:r>
        <w:separator/>
      </w:r>
    </w:p>
  </w:endnote>
  <w:endnote w:type="continuationSeparator" w:id="1">
    <w:p w:rsidR="00C9170F" w:rsidRDefault="00C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0F" w:rsidRDefault="00C9170F">
      <w:r>
        <w:separator/>
      </w:r>
    </w:p>
  </w:footnote>
  <w:footnote w:type="continuationSeparator" w:id="1">
    <w:p w:rsidR="00C9170F" w:rsidRDefault="00C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70F">
    <w:pPr>
      <w:pStyle w:val="Header"/>
      <w:tabs>
        <w:tab w:val="left" w:pos="6300"/>
      </w:tabs>
      <w:jc w:val="center"/>
    </w:pPr>
    <w:r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75pt;height:63pt">
          <v:imagedata r:id="rId1" o:title="PE07248_"/>
        </v:shape>
      </w:pict>
    </w:r>
    <w:r>
      <w:rPr>
        <w:sz w:val="22"/>
      </w:rPr>
      <w:t xml:space="preserve">               </w:t>
    </w:r>
    <w:r>
      <w:rPr>
        <w:rFonts w:ascii="Comic Sans MS" w:hAnsi="Comic Sans MS"/>
        <w:b/>
        <w:bCs/>
        <w:i/>
        <w:iCs/>
        <w:sz w:val="32"/>
      </w:rPr>
      <w:t>LICENSE TO DRIVE?</w:t>
    </w:r>
    <w:r>
      <w:rPr>
        <w:b/>
        <w:bCs/>
        <w:i/>
        <w:iCs/>
        <w:sz w:val="22"/>
      </w:rPr>
      <w:t xml:space="preserve">    </w:t>
    </w:r>
    <w:r>
      <w:rPr>
        <w:sz w:val="22"/>
      </w:rPr>
      <w:t xml:space="preserve">                   </w:t>
    </w:r>
    <w:r>
      <w:rPr>
        <w:sz w:val="22"/>
      </w:rPr>
      <w:pict>
        <v:shape id="_x0000_i1027" type="#_x0000_t75" style="width:54.75pt;height:54pt">
          <v:imagedata r:id="rId2" o:title="BD06961_"/>
        </v:shape>
      </w:pict>
    </w:r>
    <w:r>
      <w:rPr>
        <w:sz w:val="22"/>
      </w:rP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33D"/>
    <w:multiLevelType w:val="hybridMultilevel"/>
    <w:tmpl w:val="2E249854"/>
    <w:lvl w:ilvl="0" w:tplc="BC9C4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56B5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2D1B7B"/>
    <w:multiLevelType w:val="hybridMultilevel"/>
    <w:tmpl w:val="AB508A7A"/>
    <w:lvl w:ilvl="0" w:tplc="CEE48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BF5C99"/>
    <w:multiLevelType w:val="hybridMultilevel"/>
    <w:tmpl w:val="493CD7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908AD"/>
    <w:multiLevelType w:val="hybridMultilevel"/>
    <w:tmpl w:val="B4884054"/>
    <w:lvl w:ilvl="0" w:tplc="503A5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D51FA4"/>
    <w:multiLevelType w:val="hybridMultilevel"/>
    <w:tmpl w:val="DE5E6C3C"/>
    <w:lvl w:ilvl="0" w:tplc="432A0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5F4"/>
    <w:rsid w:val="004605D4"/>
    <w:rsid w:val="005B6726"/>
    <w:rsid w:val="008B75F4"/>
    <w:rsid w:val="00B44AE7"/>
    <w:rsid w:val="00C9170F"/>
    <w:rsid w:val="00D2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i/>
      <w:iCs/>
      <w:sz w:val="20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B6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DRIVING LAWS</vt:lpstr>
    </vt:vector>
  </TitlesOfParts>
  <Company>LCPS</Company>
  <LinksUpToDate>false</LinksUpToDate>
  <CharactersWithSpaces>3868</CharactersWithSpaces>
  <SharedDoc>false</SharedDoc>
  <HLinks>
    <vt:vector size="18" baseType="variant">
      <vt:variant>
        <vt:i4>2621506</vt:i4>
      </vt:variant>
      <vt:variant>
        <vt:i4>4682</vt:i4>
      </vt:variant>
      <vt:variant>
        <vt:i4>1025</vt:i4>
      </vt:variant>
      <vt:variant>
        <vt:i4>1</vt:i4>
      </vt:variant>
      <vt:variant>
        <vt:lpwstr>TR00056_</vt:lpwstr>
      </vt:variant>
      <vt:variant>
        <vt:lpwstr/>
      </vt:variant>
      <vt:variant>
        <vt:i4>3735626</vt:i4>
      </vt:variant>
      <vt:variant>
        <vt:i4>4696</vt:i4>
      </vt:variant>
      <vt:variant>
        <vt:i4>1026</vt:i4>
      </vt:variant>
      <vt:variant>
        <vt:i4>1</vt:i4>
      </vt:variant>
      <vt:variant>
        <vt:lpwstr>PE07248_</vt:lpwstr>
      </vt:variant>
      <vt:variant>
        <vt:lpwstr/>
      </vt:variant>
      <vt:variant>
        <vt:i4>3866714</vt:i4>
      </vt:variant>
      <vt:variant>
        <vt:i4>4752</vt:i4>
      </vt:variant>
      <vt:variant>
        <vt:i4>1027</vt:i4>
      </vt:variant>
      <vt:variant>
        <vt:i4>1</vt:i4>
      </vt:variant>
      <vt:variant>
        <vt:lpwstr>BD06961_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DRIVING LAWS</dc:title>
  <dc:subject/>
  <dc:creator>LCPS</dc:creator>
  <cp:keywords/>
  <cp:lastModifiedBy>KKOSCINS</cp:lastModifiedBy>
  <cp:revision>5</cp:revision>
  <dcterms:created xsi:type="dcterms:W3CDTF">2009-09-09T16:20:00Z</dcterms:created>
  <dcterms:modified xsi:type="dcterms:W3CDTF">2009-09-09T17:54:00Z</dcterms:modified>
</cp:coreProperties>
</file>